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9D" w:rsidRPr="00BA58E2" w:rsidRDefault="006A115E" w:rsidP="00BA58E2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A58E2">
        <w:rPr>
          <w:rFonts w:ascii="Times New Roman" w:hAnsi="Times New Roman" w:cs="Times New Roman"/>
          <w:i/>
          <w:sz w:val="28"/>
          <w:szCs w:val="28"/>
        </w:rPr>
        <w:t>О выборе подъемных штор, советы для начинающих</w:t>
      </w:r>
    </w:p>
    <w:p w:rsidR="00324991" w:rsidRPr="00BA58E2" w:rsidRDefault="00324991">
      <w:pPr>
        <w:rPr>
          <w:rFonts w:ascii="Times New Roman" w:hAnsi="Times New Roman" w:cs="Times New Roman"/>
          <w:sz w:val="28"/>
          <w:szCs w:val="28"/>
        </w:rPr>
      </w:pPr>
      <w:r w:rsidRPr="00BA58E2">
        <w:rPr>
          <w:rFonts w:ascii="Times New Roman" w:hAnsi="Times New Roman" w:cs="Times New Roman"/>
          <w:sz w:val="28"/>
          <w:szCs w:val="28"/>
        </w:rPr>
        <w:t>Выбор штор – действительно увлекательный и творческий процесс. Если вы уже подумываете о том, какие шторы подойдут именно в Ваш интерьер – поздравляем, самый трудоемкий и сложный этап в ремонте уже позади! А чтобы не потеряться в огромном разнообразии штор, которые предлагают современные салоны, предлагаем к прочтению эту статью.</w:t>
      </w:r>
    </w:p>
    <w:p w:rsidR="00324991" w:rsidRPr="00BA58E2" w:rsidRDefault="00324991">
      <w:pPr>
        <w:rPr>
          <w:rFonts w:ascii="Times New Roman" w:hAnsi="Times New Roman" w:cs="Times New Roman"/>
          <w:sz w:val="28"/>
          <w:szCs w:val="28"/>
        </w:rPr>
      </w:pPr>
      <w:r w:rsidRPr="00BA58E2">
        <w:rPr>
          <w:rFonts w:ascii="Times New Roman" w:hAnsi="Times New Roman" w:cs="Times New Roman"/>
          <w:sz w:val="28"/>
          <w:szCs w:val="28"/>
        </w:rPr>
        <w:t>Несмотря на обилие разнообразных терминов, которые предлагают нам специалисты, шторы бывают всего двух видов: подъемные и раздвижные. В этой статье мы поговорим с Вами непосредственно о подъемных шторах и их разновидностях.</w:t>
      </w:r>
    </w:p>
    <w:p w:rsidR="00324991" w:rsidRPr="00BA58E2" w:rsidRDefault="00324991">
      <w:pPr>
        <w:rPr>
          <w:rFonts w:ascii="Times New Roman" w:hAnsi="Times New Roman" w:cs="Times New Roman"/>
          <w:sz w:val="28"/>
          <w:szCs w:val="28"/>
        </w:rPr>
      </w:pPr>
      <w:r w:rsidRPr="00BA58E2">
        <w:rPr>
          <w:rFonts w:ascii="Times New Roman" w:hAnsi="Times New Roman" w:cs="Times New Roman"/>
          <w:sz w:val="28"/>
          <w:szCs w:val="28"/>
        </w:rPr>
        <w:t xml:space="preserve">Итак, приступим. Из самого слова «подъемные» не сложно понять, что у этих штор есть отличительная особенность: они двигаются вверх-вниз по вертикали при помощи разнообразных системных шнуров, или же каких-либо других механизмов. </w:t>
      </w:r>
      <w:r w:rsidR="009328EE" w:rsidRPr="00BA58E2">
        <w:rPr>
          <w:rFonts w:ascii="Times New Roman" w:hAnsi="Times New Roman" w:cs="Times New Roman"/>
          <w:sz w:val="28"/>
          <w:szCs w:val="28"/>
        </w:rPr>
        <w:t>Жалюзи, кстати сказать, также являются видом подъемных штор, но для их изготовления, как правило, используется не ткань, а дерево, пластик, тростник, бамбук, и даже бумага. Естественно специальная. Подъемные шторы целесообразно использовать в конструктивно сложных помещениях, когда использование традиционных раздвижных штор невозможно. С самим понятием «подъемные шоры» мы разобрались, теперь перейдем непосредственно к видам подъемных штор.</w:t>
      </w:r>
    </w:p>
    <w:p w:rsidR="009328EE" w:rsidRPr="00BA58E2" w:rsidRDefault="009328EE" w:rsidP="009328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58E2">
        <w:rPr>
          <w:rFonts w:ascii="Times New Roman" w:hAnsi="Times New Roman" w:cs="Times New Roman"/>
          <w:sz w:val="28"/>
          <w:szCs w:val="28"/>
        </w:rPr>
        <w:t xml:space="preserve">Римские шторы. </w:t>
      </w:r>
    </w:p>
    <w:p w:rsidR="009328EE" w:rsidRPr="00BA58E2" w:rsidRDefault="009328EE" w:rsidP="009328EE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8E2">
        <w:rPr>
          <w:rFonts w:ascii="Times New Roman" w:hAnsi="Times New Roman" w:cs="Times New Roman"/>
          <w:sz w:val="28"/>
          <w:szCs w:val="28"/>
        </w:rPr>
        <w:t>Огромным плюсом подъемных штор является тот факт, что для их изготовления требуется примерно в 2 раза меньше ткани, чем для раздвижных. Благодаря экономичности и практичности они приобрели широкую популярность среди потребителей. В римских шторах при подъеме ткань собирается в горизонтальные складки, которые красиво накладываются друг на друга, что смотрится одновременно и скромно, и роскошно. Римские шторы можно разделить на два вида: прямые и складчатые (с напуском).</w:t>
      </w:r>
    </w:p>
    <w:p w:rsidR="009328EE" w:rsidRPr="00BA58E2" w:rsidRDefault="009328EE" w:rsidP="009328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58E2">
        <w:rPr>
          <w:rFonts w:ascii="Times New Roman" w:hAnsi="Times New Roman" w:cs="Times New Roman"/>
          <w:sz w:val="28"/>
          <w:szCs w:val="28"/>
        </w:rPr>
        <w:t xml:space="preserve">Второй вид </w:t>
      </w:r>
      <w:r w:rsidR="00B90E15" w:rsidRPr="00BA58E2">
        <w:rPr>
          <w:rFonts w:ascii="Times New Roman" w:hAnsi="Times New Roman" w:cs="Times New Roman"/>
          <w:sz w:val="28"/>
          <w:szCs w:val="28"/>
        </w:rPr>
        <w:t>– это так называемые австралийские шторы. Отличительной особенностью этого вида штор является полное отсутствие горизонтальных стержней, поэтому при подъеме образуются огромные округлые пуфы. Поэтому использование таких штор целесообразно, как правило, в классических интерьерах.</w:t>
      </w:r>
    </w:p>
    <w:p w:rsidR="00B90E15" w:rsidRPr="00BA58E2" w:rsidRDefault="00B90E15" w:rsidP="009328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58E2">
        <w:rPr>
          <w:rFonts w:ascii="Times New Roman" w:hAnsi="Times New Roman" w:cs="Times New Roman"/>
          <w:sz w:val="28"/>
          <w:szCs w:val="28"/>
        </w:rPr>
        <w:t xml:space="preserve">Французские (фестонные) шторы или так называемая «маркиза». Используется в декоративных целях, в классических интерьерах, так </w:t>
      </w:r>
      <w:r w:rsidRPr="00BA58E2">
        <w:rPr>
          <w:rFonts w:ascii="Times New Roman" w:hAnsi="Times New Roman" w:cs="Times New Roman"/>
          <w:sz w:val="28"/>
          <w:szCs w:val="28"/>
        </w:rPr>
        <w:lastRenderedPageBreak/>
        <w:t xml:space="preserve">как вообще не двигается по вертикале. Несмотря на свою роскошь, применение таких штор не практично. </w:t>
      </w:r>
    </w:p>
    <w:p w:rsidR="00B90E15" w:rsidRPr="00BA58E2" w:rsidRDefault="00B90E15" w:rsidP="009328E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58E2">
        <w:rPr>
          <w:rFonts w:ascii="Times New Roman" w:hAnsi="Times New Roman" w:cs="Times New Roman"/>
          <w:sz w:val="28"/>
          <w:szCs w:val="28"/>
        </w:rPr>
        <w:t>Лондонская штора – это некая комбинация австралийских  и римской штор. По вертикале образуются складки, а сама штора напоминает юбку, слегка небрежно приподнятую по бокам.</w:t>
      </w:r>
    </w:p>
    <w:p w:rsidR="00B90E15" w:rsidRPr="00BA58E2" w:rsidRDefault="00B90E15" w:rsidP="00B90E15">
      <w:pPr>
        <w:ind w:left="360"/>
        <w:rPr>
          <w:rFonts w:ascii="Times New Roman" w:hAnsi="Times New Roman" w:cs="Times New Roman"/>
          <w:sz w:val="28"/>
          <w:szCs w:val="28"/>
        </w:rPr>
      </w:pPr>
      <w:r w:rsidRPr="00BA58E2">
        <w:rPr>
          <w:rFonts w:ascii="Times New Roman" w:hAnsi="Times New Roman" w:cs="Times New Roman"/>
          <w:sz w:val="28"/>
          <w:szCs w:val="28"/>
        </w:rPr>
        <w:t>Со шторами все понятно. Теперь перейдем к жалюзям.</w:t>
      </w:r>
    </w:p>
    <w:p w:rsidR="00B90E15" w:rsidRPr="00BA58E2" w:rsidRDefault="00B90E15" w:rsidP="00B90E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58E2">
        <w:rPr>
          <w:rFonts w:ascii="Times New Roman" w:hAnsi="Times New Roman" w:cs="Times New Roman"/>
          <w:sz w:val="28"/>
          <w:szCs w:val="28"/>
        </w:rPr>
        <w:t xml:space="preserve">Первый вид жалюзей, которые Вы сможете увидеть в салонах штор – это венецианские жалюзи. Их изготавливают, как правило, из алюминия, ткани, пластика и плотной гофрированной бумаги. Бытует легенда, что такие жалюзи использовали венецианские куртизанки, чтобы подглядывать в щелочки между планками. Ну что ж, легенды легендами, но сами жалюзи довольно практичны и хорошо смотрятся в любом интерьере. </w:t>
      </w:r>
    </w:p>
    <w:p w:rsidR="00B90E15" w:rsidRPr="00BA58E2" w:rsidRDefault="00B90E15" w:rsidP="00B90E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58E2">
        <w:rPr>
          <w:rFonts w:ascii="Times New Roman" w:hAnsi="Times New Roman" w:cs="Times New Roman"/>
          <w:sz w:val="28"/>
          <w:szCs w:val="28"/>
        </w:rPr>
        <w:t xml:space="preserve">Вертикальные жалюзи целесообразно использовать в офисных помещениях, так как смотрятся они более современно, но и строго одновременно. </w:t>
      </w:r>
    </w:p>
    <w:p w:rsidR="00B90E15" w:rsidRPr="00BA58E2" w:rsidRDefault="006A115E" w:rsidP="00B90E1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A58E2">
        <w:rPr>
          <w:rFonts w:ascii="Times New Roman" w:hAnsi="Times New Roman" w:cs="Times New Roman"/>
          <w:sz w:val="28"/>
          <w:szCs w:val="28"/>
        </w:rPr>
        <w:t xml:space="preserve">Если Вы любитель простоты и комфорта Вам идеально подойдут рулонные жалюзи. Тут, как говорится, полный полет фантазии: изготавливать такие жалюзи можно практически из всего: бамбук, тростник , ткань, и конечно же, бумага. Само полотно при эксплуатации наматывается на вал, или убирается в компактную кассету. </w:t>
      </w:r>
    </w:p>
    <w:p w:rsidR="006A115E" w:rsidRPr="00BA58E2" w:rsidRDefault="006A115E" w:rsidP="006A1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8E2">
        <w:rPr>
          <w:rFonts w:ascii="Times New Roman" w:hAnsi="Times New Roman" w:cs="Times New Roman"/>
          <w:sz w:val="28"/>
          <w:szCs w:val="28"/>
        </w:rPr>
        <w:t>Ну, надеемся, наши советы Вам помогли, и превратили выбор штор в увлекательный творческий процесс. На этом все!</w:t>
      </w:r>
    </w:p>
    <w:p w:rsidR="00475428" w:rsidRPr="00BA58E2" w:rsidRDefault="00475428" w:rsidP="006A115E">
      <w:pPr>
        <w:pStyle w:val="a3"/>
        <w:rPr>
          <w:rFonts w:ascii="Times New Roman" w:hAnsi="Times New Roman" w:cs="Times New Roman"/>
          <w:sz w:val="28"/>
          <w:szCs w:val="28"/>
        </w:rPr>
      </w:pPr>
      <w:r w:rsidRPr="00BA58E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75428" w:rsidRPr="00BA58E2" w:rsidSect="0092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6628C"/>
    <w:multiLevelType w:val="hybridMultilevel"/>
    <w:tmpl w:val="F238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F31F86"/>
    <w:multiLevelType w:val="hybridMultilevel"/>
    <w:tmpl w:val="2FA65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efaultTabStop w:val="708"/>
  <w:characterSpacingControl w:val="doNotCompress"/>
  <w:compat/>
  <w:rsids>
    <w:rsidRoot w:val="00324991"/>
    <w:rsid w:val="00141E9D"/>
    <w:rsid w:val="00324991"/>
    <w:rsid w:val="00475428"/>
    <w:rsid w:val="00580B20"/>
    <w:rsid w:val="005F6D09"/>
    <w:rsid w:val="006A115E"/>
    <w:rsid w:val="0092057E"/>
    <w:rsid w:val="009328EE"/>
    <w:rsid w:val="00B90E15"/>
    <w:rsid w:val="00BA58E2"/>
    <w:rsid w:val="00BD2EFA"/>
    <w:rsid w:val="00CD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8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517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4</cp:revision>
  <dcterms:created xsi:type="dcterms:W3CDTF">2014-05-18T18:07:00Z</dcterms:created>
  <dcterms:modified xsi:type="dcterms:W3CDTF">2015-01-21T17:34:00Z</dcterms:modified>
</cp:coreProperties>
</file>